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488F" w14:textId="77777777" w:rsidR="007F61CC" w:rsidRPr="00D00DA8" w:rsidRDefault="0026255F" w:rsidP="004E5F3B">
      <w:pPr>
        <w:pStyle w:val="Pa1"/>
        <w:rPr>
          <w:rStyle w:val="A4"/>
          <w:rFonts w:ascii="Calibri" w:hAnsi="Calibri" w:cs="Calibri"/>
          <w:sz w:val="42"/>
          <w:szCs w:val="42"/>
        </w:rPr>
      </w:pPr>
      <w:r>
        <w:rPr>
          <w:rFonts w:ascii="Calibri" w:hAnsi="Calibri" w:cs="Calibri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8603F" wp14:editId="0E614927">
                <wp:simplePos x="0" y="0"/>
                <wp:positionH relativeFrom="column">
                  <wp:posOffset>845185</wp:posOffset>
                </wp:positionH>
                <wp:positionV relativeFrom="paragraph">
                  <wp:posOffset>-117475</wp:posOffset>
                </wp:positionV>
                <wp:extent cx="4711700" cy="1073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3244" w14:textId="77777777" w:rsidR="00656A29" w:rsidRDefault="00656A29">
                            <w:pPr>
                              <w:rPr>
                                <w:rStyle w:val="A4"/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BE750B">
                              <w:rPr>
                                <w:rStyle w:val="A4"/>
                                <w:rFonts w:ascii="Calibri" w:hAnsi="Calibri" w:cs="Calibri"/>
                                <w:sz w:val="42"/>
                                <w:szCs w:val="42"/>
                              </w:rPr>
                              <w:t>Soccer Accident Insurance (SAI)-Overview</w:t>
                            </w:r>
                          </w:p>
                          <w:p w14:paraId="3B7C2183" w14:textId="77777777" w:rsidR="00656A29" w:rsidRDefault="00656A29" w:rsidP="00D00DA8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00DA8">
                              <w:rPr>
                                <w:rFonts w:ascii="Calibri" w:hAnsi="Calibri" w:cs="Calibri"/>
                                <w:i/>
                                <w:sz w:val="32"/>
                                <w:szCs w:val="32"/>
                              </w:rPr>
                              <w:t>for the American Youth Soccer Organization</w:t>
                            </w:r>
                            <w:r w:rsidRPr="00D00DA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41E6B05" w14:textId="77777777" w:rsidR="005F019B" w:rsidRPr="005F019B" w:rsidRDefault="005F019B" w:rsidP="005F019B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F019B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*This document is designed to give an overview of the insurance coverage.  It is meant only as a general understanding of the SAI benefit and should not be construed as a legal interpretation of the insurance policy coverage, </w:t>
                            </w:r>
                            <w:proofErr w:type="gramStart"/>
                            <w:r w:rsidRPr="005F019B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conditions</w:t>
                            </w:r>
                            <w:proofErr w:type="gramEnd"/>
                            <w:r w:rsidRPr="005F019B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or exclusions! </w:t>
                            </w:r>
                            <w:r w:rsidRPr="005F01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FC5CC8" w14:textId="77777777" w:rsidR="00656A29" w:rsidRPr="00D66C56" w:rsidRDefault="00656A29" w:rsidP="00D00DA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55pt;margin-top:-9.25pt;width:371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mOtg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" filled="f" stroked="f">
                <v:textbox>
                  <w:txbxContent>
                    <w:p w:rsidR="00656A29" w:rsidRDefault="00656A29">
                      <w:pPr>
                        <w:rPr>
                          <w:rStyle w:val="A4"/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BE750B">
                        <w:rPr>
                          <w:rStyle w:val="A4"/>
                          <w:rFonts w:ascii="Calibri" w:hAnsi="Calibri" w:cs="Calibri"/>
                          <w:sz w:val="42"/>
                          <w:szCs w:val="42"/>
                        </w:rPr>
                        <w:t>Soccer Accident Insurance (SAI)-Overview</w:t>
                      </w:r>
                    </w:p>
                    <w:p w:rsidR="00656A29" w:rsidRDefault="00656A29" w:rsidP="00D00DA8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00DA8">
                        <w:rPr>
                          <w:rFonts w:ascii="Calibri" w:hAnsi="Calibri" w:cs="Calibri"/>
                          <w:i/>
                          <w:sz w:val="32"/>
                          <w:szCs w:val="32"/>
                        </w:rPr>
                        <w:t>for the American Youth Soccer Organization</w:t>
                      </w:r>
                      <w:r w:rsidRPr="00D00DA8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019B" w:rsidRPr="005F019B" w:rsidRDefault="005F019B" w:rsidP="005F019B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F019B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*This document is designed to give an overview of the insurance coverage.  It is meant only as a general understanding of the SAI benefit and should not be construed as a legal interpretation of the insurance policy coverage, conditions or exclusions! </w:t>
                      </w:r>
                      <w:r w:rsidRPr="005F019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56A29" w:rsidRPr="00D66C56" w:rsidRDefault="00656A29" w:rsidP="00D00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F3B" w:rsidRPr="00BE750B">
        <w:rPr>
          <w:rFonts w:ascii="Calibri" w:hAnsi="Calibri" w:cs="Calibri"/>
          <w:noProof/>
          <w:color w:val="000000"/>
          <w:sz w:val="56"/>
          <w:szCs w:val="56"/>
        </w:rPr>
        <w:drawing>
          <wp:inline distT="0" distB="0" distL="0" distR="0" wp14:anchorId="45400A33" wp14:editId="44D426BC">
            <wp:extent cx="584799" cy="589289"/>
            <wp:effectExtent l="19050" t="0" r="5751" b="0"/>
            <wp:docPr id="1" name="Picture 0" descr="AYSO_TRA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TRAD_b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84" cy="58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50B">
        <w:rPr>
          <w:rStyle w:val="A4"/>
          <w:rFonts w:ascii="Calibri" w:hAnsi="Calibri" w:cs="Calibri"/>
          <w:sz w:val="42"/>
          <w:szCs w:val="42"/>
        </w:rPr>
        <w:tab/>
      </w:r>
      <w:r w:rsidR="004E5F3B" w:rsidRPr="00BE750B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>
        <w:rPr>
          <w:rStyle w:val="A4"/>
          <w:rFonts w:ascii="Calibri" w:hAnsi="Calibri" w:cs="Calibri"/>
          <w:sz w:val="56"/>
          <w:szCs w:val="56"/>
        </w:rPr>
        <w:tab/>
      </w:r>
      <w:r w:rsidR="00D00DA8" w:rsidRPr="00BE750B">
        <w:rPr>
          <w:rFonts w:ascii="Calibri" w:hAnsi="Calibri" w:cs="Calibri"/>
          <w:noProof/>
          <w:color w:val="000000"/>
          <w:sz w:val="56"/>
          <w:szCs w:val="56"/>
        </w:rPr>
        <w:drawing>
          <wp:inline distT="0" distB="0" distL="0" distR="0" wp14:anchorId="19DEDCD5" wp14:editId="15CA8563">
            <wp:extent cx="731448" cy="516688"/>
            <wp:effectExtent l="19050" t="0" r="0" b="0"/>
            <wp:docPr id="4" name="Picture 1" descr="AYSO_SafeHaven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SafeHaven_b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07" cy="52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4588" w14:textId="77777777" w:rsidR="007F61CC" w:rsidRPr="00BE750B" w:rsidRDefault="007F61CC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AC432FF" w14:textId="77777777" w:rsidR="005F019B" w:rsidRDefault="005F019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E52A24" w14:textId="77777777" w:rsidR="004E5F3B" w:rsidRPr="00BE750B" w:rsidRDefault="004E5F3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 xml:space="preserve">EXCESS POLICY:  </w:t>
      </w:r>
      <w:r w:rsidRPr="00BE750B">
        <w:rPr>
          <w:rFonts w:ascii="Calibri" w:hAnsi="Calibri" w:cs="Calibri"/>
          <w:color w:val="000000"/>
          <w:sz w:val="22"/>
          <w:szCs w:val="22"/>
        </w:rPr>
        <w:t xml:space="preserve">Injuries </w:t>
      </w:r>
      <w:r w:rsidR="001B6F1C" w:rsidRPr="00BE750B">
        <w:rPr>
          <w:rFonts w:ascii="Calibri" w:hAnsi="Calibri" w:cs="Calibri"/>
          <w:color w:val="000000"/>
          <w:sz w:val="22"/>
          <w:szCs w:val="22"/>
        </w:rPr>
        <w:t xml:space="preserve">occurring </w:t>
      </w:r>
      <w:r w:rsidR="00722EA3">
        <w:rPr>
          <w:rFonts w:ascii="Calibri" w:hAnsi="Calibri" w:cs="Calibri"/>
          <w:color w:val="000000"/>
          <w:sz w:val="22"/>
          <w:szCs w:val="22"/>
        </w:rPr>
        <w:t>from</w:t>
      </w:r>
      <w:r w:rsidR="001B6F1C" w:rsidRPr="00BE750B">
        <w:rPr>
          <w:rFonts w:ascii="Calibri" w:hAnsi="Calibri" w:cs="Calibri"/>
          <w:color w:val="000000"/>
          <w:sz w:val="22"/>
          <w:szCs w:val="22"/>
        </w:rPr>
        <w:t xml:space="preserve"> JULY 1, </w:t>
      </w:r>
      <w:proofErr w:type="gramStart"/>
      <w:r w:rsidR="001B6F1C" w:rsidRPr="00BE750B">
        <w:rPr>
          <w:rFonts w:ascii="Calibri" w:hAnsi="Calibri" w:cs="Calibri"/>
          <w:color w:val="000000"/>
          <w:sz w:val="22"/>
          <w:szCs w:val="22"/>
        </w:rPr>
        <w:t>20</w:t>
      </w:r>
      <w:r w:rsidR="00F83C43">
        <w:rPr>
          <w:rFonts w:ascii="Calibri" w:hAnsi="Calibri" w:cs="Calibri"/>
          <w:color w:val="000000"/>
          <w:sz w:val="22"/>
          <w:szCs w:val="22"/>
        </w:rPr>
        <w:t>2</w:t>
      </w:r>
      <w:r w:rsidR="00A269BA">
        <w:rPr>
          <w:rFonts w:ascii="Calibri" w:hAnsi="Calibri" w:cs="Calibri"/>
          <w:color w:val="000000"/>
          <w:sz w:val="22"/>
          <w:szCs w:val="22"/>
        </w:rPr>
        <w:t>1</w:t>
      </w:r>
      <w:proofErr w:type="gramEnd"/>
      <w:r w:rsidR="001B6F1C" w:rsidRPr="00BE75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750B">
        <w:rPr>
          <w:rFonts w:ascii="Calibri" w:hAnsi="Calibri" w:cs="Calibri"/>
          <w:color w:val="000000"/>
          <w:sz w:val="22"/>
          <w:szCs w:val="22"/>
        </w:rPr>
        <w:t>f</w:t>
      </w: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>or members registered with the</w:t>
      </w:r>
      <w:r w:rsidR="00BE750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 xml:space="preserve">AYSO National </w:t>
      </w:r>
      <w:r w:rsidR="00BE750B">
        <w:rPr>
          <w:rFonts w:ascii="Calibri" w:hAnsi="Calibri" w:cs="Calibri"/>
          <w:b/>
          <w:bCs/>
          <w:color w:val="000000"/>
          <w:sz w:val="22"/>
          <w:szCs w:val="22"/>
        </w:rPr>
        <w:t>Office.</w:t>
      </w:r>
    </w:p>
    <w:p w14:paraId="498E882F" w14:textId="77777777" w:rsidR="004E5F3B" w:rsidRPr="00192F9B" w:rsidRDefault="004E5F3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C0B5C7F" w14:textId="77777777" w:rsidR="004E5F3B" w:rsidRPr="00BE750B" w:rsidRDefault="004E5F3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 xml:space="preserve">KEEP THIS </w:t>
      </w:r>
      <w:r w:rsidR="007F61CC" w:rsidRPr="00BE750B">
        <w:rPr>
          <w:rFonts w:ascii="Calibri" w:hAnsi="Calibri" w:cs="Calibri"/>
          <w:b/>
          <w:bCs/>
          <w:color w:val="000000"/>
          <w:sz w:val="22"/>
          <w:szCs w:val="22"/>
        </w:rPr>
        <w:t>POLICY OVERVIEW</w:t>
      </w:r>
      <w:r w:rsidR="00802878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802878" w:rsidRPr="0026255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download the full version from www.ayso.org</w:t>
      </w:r>
      <w:r w:rsidR="00802878" w:rsidRPr="00802878">
        <w:rPr>
          <w:rFonts w:ascii="Calibri" w:hAnsi="Calibri" w:cs="Calibri"/>
          <w:b/>
          <w:bCs/>
          <w:i/>
          <w:color w:val="000000"/>
          <w:sz w:val="22"/>
          <w:szCs w:val="22"/>
        </w:rPr>
        <w:t>.</w:t>
      </w:r>
    </w:p>
    <w:p w14:paraId="5AE863C7" w14:textId="77777777" w:rsidR="004E5F3B" w:rsidRPr="00BE750B" w:rsidRDefault="00BE750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Excess Coverage r</w:t>
      </w:r>
      <w:r w:rsidR="006E2D1D" w:rsidRPr="00BE750B">
        <w:rPr>
          <w:rFonts w:ascii="Calibri" w:hAnsi="Calibri" w:cs="Calibri"/>
          <w:color w:val="000000"/>
          <w:sz w:val="22"/>
          <w:szCs w:val="22"/>
        </w:rPr>
        <w:t xml:space="preserve">equires the following and is subject to all policy terms, </w:t>
      </w:r>
      <w:proofErr w:type="gramStart"/>
      <w:r w:rsidR="006E2D1D" w:rsidRPr="00BE750B">
        <w:rPr>
          <w:rFonts w:ascii="Calibri" w:hAnsi="Calibri" w:cs="Calibri"/>
          <w:color w:val="000000"/>
          <w:sz w:val="22"/>
          <w:szCs w:val="22"/>
        </w:rPr>
        <w:t>conditions</w:t>
      </w:r>
      <w:proofErr w:type="gramEnd"/>
      <w:r w:rsidR="006E2D1D" w:rsidRPr="00BE750B">
        <w:rPr>
          <w:rFonts w:ascii="Calibri" w:hAnsi="Calibri" w:cs="Calibri"/>
          <w:color w:val="000000"/>
          <w:sz w:val="22"/>
          <w:szCs w:val="22"/>
        </w:rPr>
        <w:t xml:space="preserve"> and exclusions:</w:t>
      </w:r>
    </w:p>
    <w:p w14:paraId="2048BC03" w14:textId="77777777" w:rsidR="00F610D7" w:rsidRPr="00BE750B" w:rsidRDefault="00073340" w:rsidP="004E5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C84F87">
        <w:rPr>
          <w:rFonts w:ascii="Calibri" w:hAnsi="Calibri" w:cs="Calibri"/>
          <w:sz w:val="22"/>
          <w:szCs w:val="22"/>
        </w:rPr>
        <w:t>proof of loss</w:t>
      </w:r>
      <w:r w:rsidRPr="00C84F87">
        <w:rPr>
          <w:rFonts w:ascii="Calibri" w:hAnsi="Calibri" w:cs="Calibri"/>
          <w:b/>
          <w:sz w:val="22"/>
          <w:szCs w:val="22"/>
        </w:rPr>
        <w:t xml:space="preserve"> </w:t>
      </w:r>
      <w:r w:rsidR="001B6F1C" w:rsidRPr="00C84F87">
        <w:rPr>
          <w:rFonts w:ascii="Calibri" w:hAnsi="Calibri" w:cs="Calibri"/>
          <w:b/>
          <w:sz w:val="22"/>
          <w:szCs w:val="22"/>
        </w:rPr>
        <w:t>must</w:t>
      </w:r>
      <w:r w:rsidR="00BE750B" w:rsidRPr="00C84F87">
        <w:rPr>
          <w:rFonts w:ascii="Calibri" w:hAnsi="Calibri" w:cs="Calibri"/>
          <w:b/>
          <w:sz w:val="22"/>
          <w:szCs w:val="22"/>
        </w:rPr>
        <w:t xml:space="preserve"> </w:t>
      </w:r>
      <w:r w:rsidR="00BE750B" w:rsidRPr="00C84F87">
        <w:rPr>
          <w:rFonts w:ascii="Calibri" w:hAnsi="Calibri" w:cs="Calibri"/>
          <w:sz w:val="22"/>
          <w:szCs w:val="22"/>
        </w:rPr>
        <w:t xml:space="preserve">be </w:t>
      </w:r>
      <w:r w:rsidR="00BE750B">
        <w:rPr>
          <w:rFonts w:ascii="Calibri" w:hAnsi="Calibri" w:cs="Calibri"/>
          <w:color w:val="000000"/>
          <w:sz w:val="22"/>
          <w:szCs w:val="22"/>
        </w:rPr>
        <w:t xml:space="preserve">filed within 90 </w:t>
      </w:r>
      <w:proofErr w:type="gramStart"/>
      <w:r w:rsidR="00BE750B">
        <w:rPr>
          <w:rFonts w:ascii="Calibri" w:hAnsi="Calibri" w:cs="Calibri"/>
          <w:color w:val="000000"/>
          <w:sz w:val="22"/>
          <w:szCs w:val="22"/>
        </w:rPr>
        <w:t>days;</w:t>
      </w:r>
      <w:proofErr w:type="gramEnd"/>
    </w:p>
    <w:p w14:paraId="21617617" w14:textId="77777777" w:rsidR="004E5F3B" w:rsidRPr="00C84F87" w:rsidRDefault="00BE750B" w:rsidP="004E5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</w:t>
      </w:r>
      <w:r w:rsidR="00F610D7" w:rsidRPr="00BE750B">
        <w:rPr>
          <w:rFonts w:ascii="Calibri" w:hAnsi="Calibri" w:cs="Calibri"/>
          <w:color w:val="000000"/>
          <w:sz w:val="22"/>
          <w:szCs w:val="22"/>
        </w:rPr>
        <w:t xml:space="preserve">ach claim is subject to a </w:t>
      </w:r>
      <w:r w:rsidRPr="0026255F">
        <w:rPr>
          <w:rFonts w:ascii="Calibri" w:hAnsi="Calibri" w:cs="Calibri"/>
          <w:b/>
          <w:color w:val="000000"/>
          <w:sz w:val="22"/>
          <w:szCs w:val="22"/>
        </w:rPr>
        <w:t>$</w:t>
      </w:r>
      <w:r w:rsidR="0026255F" w:rsidRPr="0026255F">
        <w:rPr>
          <w:rFonts w:ascii="Calibri" w:hAnsi="Calibri" w:cs="Calibri"/>
          <w:b/>
          <w:color w:val="000000"/>
          <w:sz w:val="22"/>
          <w:szCs w:val="22"/>
        </w:rPr>
        <w:t>1</w:t>
      </w:r>
      <w:r w:rsidR="008678A5">
        <w:rPr>
          <w:rFonts w:ascii="Calibri" w:hAnsi="Calibri" w:cs="Calibri"/>
          <w:b/>
          <w:color w:val="000000"/>
          <w:sz w:val="22"/>
          <w:szCs w:val="22"/>
        </w:rPr>
        <w:t>,</w:t>
      </w:r>
      <w:r w:rsidR="0026255F" w:rsidRPr="0026255F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26255F">
        <w:rPr>
          <w:rFonts w:ascii="Calibri" w:hAnsi="Calibri" w:cs="Calibri"/>
          <w:b/>
          <w:color w:val="000000"/>
          <w:sz w:val="22"/>
          <w:szCs w:val="22"/>
        </w:rPr>
        <w:t>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84F87">
        <w:rPr>
          <w:rFonts w:ascii="Calibri" w:hAnsi="Calibri" w:cs="Calibri"/>
          <w:sz w:val="22"/>
          <w:szCs w:val="22"/>
        </w:rPr>
        <w:t>deductible</w:t>
      </w:r>
      <w:r w:rsidR="0026255F" w:rsidRPr="00C84F87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="0026255F" w:rsidRPr="00C84F87">
        <w:rPr>
          <w:rFonts w:ascii="Calibri" w:hAnsi="Calibri" w:cs="Calibri"/>
          <w:sz w:val="22"/>
          <w:szCs w:val="22"/>
        </w:rPr>
        <w:t xml:space="preserve">20% </w:t>
      </w:r>
      <w:r w:rsidR="008678A5" w:rsidRPr="00C84F87">
        <w:rPr>
          <w:rFonts w:ascii="Calibri" w:hAnsi="Calibri" w:cs="Calibri"/>
          <w:sz w:val="22"/>
          <w:szCs w:val="22"/>
        </w:rPr>
        <w:t>member</w:t>
      </w:r>
      <w:proofErr w:type="gramEnd"/>
      <w:r w:rsidR="008678A5" w:rsidRPr="00C84F87">
        <w:rPr>
          <w:rFonts w:ascii="Calibri" w:hAnsi="Calibri" w:cs="Calibri"/>
          <w:sz w:val="22"/>
          <w:szCs w:val="22"/>
        </w:rPr>
        <w:t xml:space="preserve"> </w:t>
      </w:r>
      <w:r w:rsidR="0026255F" w:rsidRPr="00C84F87">
        <w:rPr>
          <w:rFonts w:ascii="Calibri" w:hAnsi="Calibri" w:cs="Calibri"/>
          <w:sz w:val="22"/>
          <w:szCs w:val="22"/>
        </w:rPr>
        <w:t>Coinsurance</w:t>
      </w:r>
      <w:r w:rsidRPr="00C84F87">
        <w:rPr>
          <w:rFonts w:ascii="Calibri" w:hAnsi="Calibri" w:cs="Calibri"/>
          <w:sz w:val="22"/>
          <w:szCs w:val="22"/>
        </w:rPr>
        <w:t>;</w:t>
      </w:r>
    </w:p>
    <w:p w14:paraId="32FC1045" w14:textId="77777777" w:rsidR="004E5F3B" w:rsidRPr="00C84F87" w:rsidRDefault="00BE750B" w:rsidP="004E5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sz w:val="22"/>
          <w:szCs w:val="22"/>
        </w:rPr>
      </w:pPr>
      <w:r w:rsidRPr="00C84F87">
        <w:rPr>
          <w:rFonts w:ascii="Calibri" w:hAnsi="Calibri" w:cs="Calibri"/>
          <w:sz w:val="22"/>
          <w:szCs w:val="22"/>
        </w:rPr>
        <w:t>f</w:t>
      </w:r>
      <w:r w:rsidR="004E5F3B" w:rsidRPr="00C84F87">
        <w:rPr>
          <w:rFonts w:ascii="Calibri" w:hAnsi="Calibri" w:cs="Calibri"/>
          <w:sz w:val="22"/>
          <w:szCs w:val="22"/>
        </w:rPr>
        <w:t xml:space="preserve">irst </w:t>
      </w:r>
      <w:r w:rsidR="009E2BE8" w:rsidRPr="00C84F87">
        <w:rPr>
          <w:rFonts w:ascii="Calibri" w:hAnsi="Calibri" w:cs="Calibri"/>
          <w:b/>
          <w:i/>
          <w:sz w:val="22"/>
          <w:szCs w:val="22"/>
        </w:rPr>
        <w:t xml:space="preserve">medical </w:t>
      </w:r>
      <w:r w:rsidR="009C2942" w:rsidRPr="00C84F87">
        <w:rPr>
          <w:rFonts w:ascii="Calibri" w:hAnsi="Calibri" w:cs="Calibri"/>
          <w:b/>
          <w:i/>
          <w:sz w:val="22"/>
          <w:szCs w:val="22"/>
        </w:rPr>
        <w:t xml:space="preserve">or dental </w:t>
      </w:r>
      <w:r w:rsidR="006E2D1D" w:rsidRPr="00C84F87">
        <w:rPr>
          <w:rFonts w:ascii="Calibri" w:hAnsi="Calibri" w:cs="Calibri"/>
          <w:sz w:val="22"/>
          <w:szCs w:val="22"/>
        </w:rPr>
        <w:t xml:space="preserve">expense must be incurred within </w:t>
      </w:r>
      <w:r w:rsidR="003D4A83" w:rsidRPr="00C84F87">
        <w:rPr>
          <w:rFonts w:ascii="Calibri" w:hAnsi="Calibri" w:cs="Calibri"/>
          <w:sz w:val="22"/>
          <w:szCs w:val="22"/>
        </w:rPr>
        <w:t>90</w:t>
      </w:r>
      <w:r w:rsidR="006E2D1D" w:rsidRPr="00C84F87">
        <w:rPr>
          <w:rFonts w:ascii="Calibri" w:hAnsi="Calibri" w:cs="Calibri"/>
          <w:sz w:val="22"/>
          <w:szCs w:val="22"/>
        </w:rPr>
        <w:t xml:space="preserve"> days of covered </w:t>
      </w:r>
      <w:proofErr w:type="gramStart"/>
      <w:r w:rsidR="006E2D1D" w:rsidRPr="00C84F87">
        <w:rPr>
          <w:rFonts w:ascii="Calibri" w:hAnsi="Calibri" w:cs="Calibri"/>
          <w:sz w:val="22"/>
          <w:szCs w:val="22"/>
        </w:rPr>
        <w:t>accident</w:t>
      </w:r>
      <w:r w:rsidRPr="00C84F87">
        <w:rPr>
          <w:rFonts w:ascii="Calibri" w:hAnsi="Calibri" w:cs="Calibri"/>
          <w:sz w:val="22"/>
          <w:szCs w:val="22"/>
        </w:rPr>
        <w:t>;</w:t>
      </w:r>
      <w:proofErr w:type="gramEnd"/>
    </w:p>
    <w:p w14:paraId="0B08FE96" w14:textId="77777777" w:rsidR="0044485F" w:rsidRPr="00C84F87" w:rsidRDefault="001B6F1C" w:rsidP="004448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sz w:val="22"/>
          <w:szCs w:val="22"/>
        </w:rPr>
      </w:pPr>
      <w:proofErr w:type="gramStart"/>
      <w:r w:rsidRPr="00C84F87">
        <w:rPr>
          <w:rFonts w:ascii="Calibri" w:hAnsi="Calibri" w:cs="Calibri"/>
          <w:b/>
          <w:sz w:val="22"/>
          <w:szCs w:val="22"/>
        </w:rPr>
        <w:t>52 week</w:t>
      </w:r>
      <w:proofErr w:type="gramEnd"/>
      <w:r w:rsidRPr="00C84F87">
        <w:rPr>
          <w:rFonts w:ascii="Calibri" w:hAnsi="Calibri" w:cs="Calibri"/>
          <w:b/>
          <w:sz w:val="22"/>
          <w:szCs w:val="22"/>
        </w:rPr>
        <w:t xml:space="preserve"> benefit period</w:t>
      </w:r>
      <w:r w:rsidRPr="00C84F87">
        <w:rPr>
          <w:rFonts w:ascii="Calibri" w:hAnsi="Calibri" w:cs="Calibri"/>
          <w:sz w:val="22"/>
          <w:szCs w:val="22"/>
        </w:rPr>
        <w:t xml:space="preserve"> from date of the covered accident</w:t>
      </w:r>
      <w:r w:rsidR="0026255F" w:rsidRPr="00C84F87">
        <w:rPr>
          <w:rFonts w:ascii="Calibri" w:hAnsi="Calibri" w:cs="Calibri"/>
          <w:sz w:val="22"/>
          <w:szCs w:val="22"/>
        </w:rPr>
        <w:t>;</w:t>
      </w:r>
    </w:p>
    <w:p w14:paraId="731B79F6" w14:textId="77777777" w:rsidR="0044485F" w:rsidRPr="00C84F87" w:rsidRDefault="0044485F" w:rsidP="004448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sz w:val="22"/>
          <w:szCs w:val="22"/>
        </w:rPr>
      </w:pPr>
      <w:r w:rsidRPr="00C84F87">
        <w:rPr>
          <w:rFonts w:ascii="Calibri" w:hAnsi="Calibri" w:cs="Calibri"/>
          <w:sz w:val="22"/>
          <w:szCs w:val="22"/>
        </w:rPr>
        <w:t xml:space="preserve">Accident Medical </w:t>
      </w:r>
      <w:r w:rsidR="0026255F" w:rsidRPr="00C84F87">
        <w:rPr>
          <w:rFonts w:ascii="Calibri" w:hAnsi="Calibri" w:cs="Calibri"/>
          <w:sz w:val="22"/>
          <w:szCs w:val="22"/>
        </w:rPr>
        <w:t xml:space="preserve">Expense Benefits </w:t>
      </w:r>
      <w:r w:rsidRPr="00C84F87">
        <w:rPr>
          <w:rFonts w:ascii="Calibri" w:hAnsi="Calibri" w:cs="Calibri"/>
          <w:sz w:val="22"/>
          <w:szCs w:val="22"/>
        </w:rPr>
        <w:t xml:space="preserve">are only payable for </w:t>
      </w:r>
      <w:r w:rsidR="008678A5" w:rsidRPr="00C84F87">
        <w:rPr>
          <w:rFonts w:ascii="Calibri" w:hAnsi="Calibri" w:cs="Calibri"/>
          <w:sz w:val="22"/>
          <w:szCs w:val="22"/>
        </w:rPr>
        <w:t>allowable expenses</w:t>
      </w:r>
      <w:r w:rsidRPr="00C84F87">
        <w:rPr>
          <w:rFonts w:ascii="Calibri" w:hAnsi="Calibri" w:cs="Calibri"/>
          <w:sz w:val="22"/>
          <w:szCs w:val="22"/>
        </w:rPr>
        <w:t xml:space="preserve"> incurred af</w:t>
      </w:r>
      <w:r w:rsidR="0026255F" w:rsidRPr="00C84F87">
        <w:rPr>
          <w:rFonts w:ascii="Calibri" w:hAnsi="Calibri" w:cs="Calibri"/>
          <w:sz w:val="22"/>
          <w:szCs w:val="22"/>
        </w:rPr>
        <w:t>ter the deductible has been met.</w:t>
      </w:r>
      <w:r w:rsidRPr="00C84F87">
        <w:rPr>
          <w:rFonts w:ascii="Calibri" w:hAnsi="Calibri" w:cs="Calibri"/>
          <w:sz w:val="22"/>
          <w:szCs w:val="22"/>
        </w:rPr>
        <w:t xml:space="preserve"> </w:t>
      </w:r>
    </w:p>
    <w:p w14:paraId="0022B86C" w14:textId="77777777" w:rsidR="004E5F3B" w:rsidRPr="00BE750B" w:rsidRDefault="004E5F3B" w:rsidP="004E5F3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320"/>
      </w:tblGrid>
      <w:tr w:rsidR="0044485F" w14:paraId="50200191" w14:textId="77777777" w:rsidTr="00172574">
        <w:trPr>
          <w:trHeight w:val="737"/>
        </w:trPr>
        <w:tc>
          <w:tcPr>
            <w:tcW w:w="5400" w:type="dxa"/>
          </w:tcPr>
          <w:p w14:paraId="4F09C9FF" w14:textId="77777777" w:rsidR="0044485F" w:rsidRPr="00BE750B" w:rsidRDefault="0044485F" w:rsidP="0044485F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FORMS</w:t>
            </w:r>
            <w:r w:rsidRPr="00BE750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  <w:p w14:paraId="45970F68" w14:textId="77777777" w:rsidR="0044485F" w:rsidRPr="00A563F4" w:rsidRDefault="009F23BD" w:rsidP="003A2BFB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Cs/>
                <w:color w:val="000000"/>
              </w:rPr>
            </w:pPr>
            <w:hyperlink r:id="rId12" w:history="1">
              <w:r w:rsidR="00A563F4" w:rsidRPr="00C9022E">
                <w:rPr>
                  <w:rStyle w:val="Hyperlink"/>
                  <w:rFonts w:ascii="Calibri" w:hAnsi="Calibri" w:cs="Calibri"/>
                  <w:bCs/>
                </w:rPr>
                <w:t>www.AYSOvolunteers.org</w:t>
              </w:r>
            </w:hyperlink>
            <w:r w:rsidR="00A563F4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3A2BFB">
              <w:rPr>
                <w:rFonts w:ascii="Calibri" w:hAnsi="Calibri" w:cs="Calibri"/>
                <w:bCs/>
                <w:color w:val="000000"/>
              </w:rPr>
              <w:t xml:space="preserve">– Use the Search function to find Soccer Accident Insurance </w:t>
            </w:r>
          </w:p>
        </w:tc>
        <w:tc>
          <w:tcPr>
            <w:tcW w:w="4320" w:type="dxa"/>
          </w:tcPr>
          <w:p w14:paraId="4F36F3DA" w14:textId="77777777" w:rsidR="0044485F" w:rsidRPr="00BE750B" w:rsidRDefault="0044485F" w:rsidP="0044485F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</w:rPr>
            </w:pPr>
            <w:r w:rsidRPr="00BE750B">
              <w:rPr>
                <w:rFonts w:ascii="Calibri" w:hAnsi="Calibri" w:cs="Calibri"/>
                <w:b/>
                <w:bCs/>
                <w:color w:val="000000"/>
              </w:rPr>
              <w:t>QUESTIONS:</w:t>
            </w:r>
          </w:p>
          <w:p w14:paraId="0A35E1B1" w14:textId="77777777" w:rsidR="0044485F" w:rsidRDefault="0044485F" w:rsidP="005F019B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color w:val="000000"/>
              </w:rPr>
            </w:pPr>
            <w:r w:rsidRPr="00BE750B">
              <w:rPr>
                <w:rFonts w:ascii="Calibri" w:hAnsi="Calibri" w:cs="Calibri"/>
                <w:color w:val="000000"/>
              </w:rPr>
              <w:t xml:space="preserve">Email: </w:t>
            </w:r>
            <w:hyperlink r:id="rId13" w:history="1">
              <w:r w:rsidRPr="00BE750B">
                <w:rPr>
                  <w:rStyle w:val="Hyperlink"/>
                  <w:rFonts w:ascii="Calibri" w:hAnsi="Calibri" w:cs="Calibri"/>
                </w:rPr>
                <w:t>insuranceclaims@ayso.org</w:t>
              </w:r>
            </w:hyperlink>
          </w:p>
        </w:tc>
      </w:tr>
    </w:tbl>
    <w:p w14:paraId="76E8EF57" w14:textId="77777777" w:rsidR="00F25F55" w:rsidRDefault="00F25F55" w:rsidP="006E2D1D">
      <w:pPr>
        <w:autoSpaceDE w:val="0"/>
        <w:autoSpaceDN w:val="0"/>
        <w:adjustRightInd w:val="0"/>
        <w:spacing w:line="180" w:lineRule="exact"/>
        <w:rPr>
          <w:rFonts w:ascii="Calibri" w:hAnsi="Calibri" w:cs="Calibri"/>
          <w:color w:val="000000"/>
          <w:sz w:val="22"/>
          <w:szCs w:val="22"/>
        </w:rPr>
      </w:pPr>
    </w:p>
    <w:p w14:paraId="6132CA60" w14:textId="77777777" w:rsidR="00F25F55" w:rsidRPr="00BE750B" w:rsidRDefault="00F25F55" w:rsidP="006E2D1D">
      <w:pPr>
        <w:autoSpaceDE w:val="0"/>
        <w:autoSpaceDN w:val="0"/>
        <w:adjustRightInd w:val="0"/>
        <w:spacing w:line="140" w:lineRule="exac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8AA2C2" w14:textId="77777777" w:rsidR="00F25F55" w:rsidRPr="00C84F87" w:rsidRDefault="004E5179" w:rsidP="00F25F55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COVERED P</w:t>
      </w: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>ERSON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Pr="00BE750B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592DD2C" w14:textId="77777777" w:rsidR="00F25F55" w:rsidRPr="00BE750B" w:rsidRDefault="00F25F55" w:rsidP="00F25F55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C84F87">
        <w:rPr>
          <w:rFonts w:ascii="Calibri" w:hAnsi="Calibri" w:cs="Calibri"/>
          <w:sz w:val="22"/>
          <w:szCs w:val="22"/>
        </w:rPr>
        <w:t xml:space="preserve">All AYSO </w:t>
      </w:r>
      <w:r w:rsidRPr="00C84F87">
        <w:rPr>
          <w:rFonts w:ascii="Calibri" w:hAnsi="Calibri" w:cs="Calibri"/>
          <w:b/>
          <w:bCs/>
          <w:sz w:val="22"/>
          <w:szCs w:val="22"/>
          <w:u w:val="single"/>
        </w:rPr>
        <w:t xml:space="preserve">currently </w:t>
      </w:r>
      <w:r w:rsidRPr="00C84F87">
        <w:rPr>
          <w:rFonts w:ascii="Calibri" w:hAnsi="Calibri" w:cs="Calibri"/>
          <w:sz w:val="22"/>
          <w:szCs w:val="22"/>
        </w:rPr>
        <w:t xml:space="preserve">registered* members [players, coaches, </w:t>
      </w:r>
      <w:r w:rsidR="00073340" w:rsidRPr="00C84F87">
        <w:rPr>
          <w:rFonts w:ascii="Calibri" w:hAnsi="Calibri" w:cs="Calibri"/>
          <w:sz w:val="22"/>
          <w:szCs w:val="22"/>
        </w:rPr>
        <w:t xml:space="preserve">managers, team workers, scorekeepers, </w:t>
      </w:r>
      <w:r w:rsidRPr="00C84F87">
        <w:rPr>
          <w:rFonts w:ascii="Calibri" w:hAnsi="Calibri" w:cs="Calibri"/>
          <w:sz w:val="22"/>
          <w:szCs w:val="22"/>
        </w:rPr>
        <w:t>referees</w:t>
      </w:r>
      <w:r w:rsidR="008E763C">
        <w:rPr>
          <w:rFonts w:ascii="Calibri" w:hAnsi="Calibri" w:cs="Calibri"/>
          <w:sz w:val="22"/>
          <w:szCs w:val="22"/>
        </w:rPr>
        <w:t>,</w:t>
      </w:r>
      <w:r w:rsidRPr="00C84F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73340" w:rsidRPr="00C84F87">
        <w:rPr>
          <w:rFonts w:ascii="Calibri" w:hAnsi="Calibri" w:cs="Calibri"/>
          <w:sz w:val="22"/>
          <w:szCs w:val="22"/>
        </w:rPr>
        <w:t>officials</w:t>
      </w:r>
      <w:proofErr w:type="gramEnd"/>
      <w:r w:rsidR="00073340" w:rsidRPr="00C84F87">
        <w:rPr>
          <w:rFonts w:ascii="Calibri" w:hAnsi="Calibri" w:cs="Calibri"/>
          <w:sz w:val="22"/>
          <w:szCs w:val="22"/>
        </w:rPr>
        <w:t xml:space="preserve"> and volunteer workers</w:t>
      </w:r>
      <w:r w:rsidRPr="00C84F87">
        <w:rPr>
          <w:rFonts w:ascii="Calibri" w:hAnsi="Calibri" w:cs="Calibri"/>
          <w:sz w:val="22"/>
          <w:szCs w:val="22"/>
        </w:rPr>
        <w:t xml:space="preserve">] are </w:t>
      </w:r>
      <w:r w:rsidRPr="00BE750B">
        <w:rPr>
          <w:rFonts w:ascii="Calibri" w:hAnsi="Calibri" w:cs="Calibri"/>
          <w:color w:val="000000"/>
          <w:sz w:val="22"/>
          <w:szCs w:val="22"/>
        </w:rPr>
        <w:t>“Covered Persons” for accidental bodily injury while participating in the following covered activities:</w:t>
      </w:r>
    </w:p>
    <w:p w14:paraId="6E3B9BA7" w14:textId="77777777" w:rsidR="00F25F55" w:rsidRPr="00BE750B" w:rsidRDefault="00F25F55" w:rsidP="00F25F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BE750B">
        <w:rPr>
          <w:rFonts w:ascii="Calibri" w:hAnsi="Calibri" w:cs="Calibri"/>
          <w:color w:val="000000"/>
          <w:sz w:val="22"/>
          <w:szCs w:val="22"/>
        </w:rPr>
        <w:t xml:space="preserve">Team practice sessions, scheduled games, tournaments, or other </w:t>
      </w:r>
      <w:r w:rsidR="006E2D1D" w:rsidRPr="00BE750B">
        <w:rPr>
          <w:rFonts w:ascii="Calibri" w:hAnsi="Calibri" w:cs="Calibri"/>
          <w:color w:val="000000"/>
          <w:sz w:val="22"/>
          <w:szCs w:val="22"/>
        </w:rPr>
        <w:t xml:space="preserve">AYSO sanctioned </w:t>
      </w:r>
      <w:r w:rsidRPr="00BE750B">
        <w:rPr>
          <w:rFonts w:ascii="Calibri" w:hAnsi="Calibri" w:cs="Calibri"/>
          <w:color w:val="000000"/>
          <w:sz w:val="22"/>
          <w:szCs w:val="22"/>
        </w:rPr>
        <w:t>activities [meetings, banquets, fundraisers] provided they are under the direct supervision of an AYSO registered volunteer.</w:t>
      </w:r>
    </w:p>
    <w:p w14:paraId="7FCF381F" w14:textId="77777777" w:rsidR="00F25F55" w:rsidRPr="00BE750B" w:rsidRDefault="00422469" w:rsidP="00F25F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C84F87">
        <w:rPr>
          <w:rFonts w:ascii="Calibri" w:hAnsi="Calibri" w:cs="Calibri"/>
          <w:sz w:val="22"/>
          <w:szCs w:val="22"/>
        </w:rPr>
        <w:t>Travel of</w:t>
      </w:r>
      <w:r w:rsidR="00F25F55" w:rsidRPr="00C84F87">
        <w:rPr>
          <w:rFonts w:ascii="Calibri" w:hAnsi="Calibri" w:cs="Calibri"/>
          <w:sz w:val="22"/>
          <w:szCs w:val="22"/>
        </w:rPr>
        <w:t xml:space="preserve"> </w:t>
      </w:r>
      <w:r w:rsidR="009C2942" w:rsidRPr="00C84F87">
        <w:rPr>
          <w:rFonts w:ascii="Calibri" w:hAnsi="Calibri" w:cs="Calibri"/>
          <w:sz w:val="22"/>
          <w:szCs w:val="22"/>
        </w:rPr>
        <w:t xml:space="preserve">covered members </w:t>
      </w:r>
      <w:r w:rsidR="00B77F07" w:rsidRPr="00C84F87">
        <w:rPr>
          <w:rFonts w:ascii="Calibri" w:hAnsi="Calibri" w:cs="Calibri"/>
          <w:sz w:val="22"/>
          <w:szCs w:val="22"/>
        </w:rPr>
        <w:t>to and from a sponsored activity s</w:t>
      </w:r>
      <w:r w:rsidR="00F25F55" w:rsidRPr="00C84F87">
        <w:rPr>
          <w:rFonts w:ascii="Calibri" w:hAnsi="Calibri" w:cs="Calibri"/>
          <w:sz w:val="22"/>
          <w:szCs w:val="22"/>
        </w:rPr>
        <w:t xml:space="preserve">uch </w:t>
      </w:r>
      <w:r w:rsidR="00B77F07" w:rsidRPr="00C84F87">
        <w:rPr>
          <w:rFonts w:ascii="Calibri" w:hAnsi="Calibri" w:cs="Calibri"/>
          <w:sz w:val="22"/>
          <w:szCs w:val="22"/>
        </w:rPr>
        <w:t xml:space="preserve">as </w:t>
      </w:r>
      <w:r w:rsidR="00F25F55" w:rsidRPr="00C84F87">
        <w:rPr>
          <w:rFonts w:ascii="Calibri" w:hAnsi="Calibri" w:cs="Calibri"/>
          <w:sz w:val="22"/>
          <w:szCs w:val="22"/>
        </w:rPr>
        <w:t>p</w:t>
      </w:r>
      <w:r w:rsidR="009C2942" w:rsidRPr="00C84F87">
        <w:rPr>
          <w:rFonts w:ascii="Calibri" w:hAnsi="Calibri" w:cs="Calibri"/>
          <w:sz w:val="22"/>
          <w:szCs w:val="22"/>
        </w:rPr>
        <w:t>ractice sessions, games, tourna</w:t>
      </w:r>
      <w:r w:rsidR="00F25F55" w:rsidRPr="00C84F87">
        <w:rPr>
          <w:rFonts w:ascii="Calibri" w:hAnsi="Calibri" w:cs="Calibri"/>
          <w:sz w:val="22"/>
          <w:szCs w:val="22"/>
        </w:rPr>
        <w:t xml:space="preserve">ments, or </w:t>
      </w:r>
      <w:r w:rsidR="006E2D1D" w:rsidRPr="00C84F87">
        <w:rPr>
          <w:rFonts w:ascii="Calibri" w:hAnsi="Calibri" w:cs="Calibri"/>
          <w:sz w:val="22"/>
          <w:szCs w:val="22"/>
        </w:rPr>
        <w:t xml:space="preserve">AYSO sanctioned </w:t>
      </w:r>
      <w:r w:rsidR="00F25F55" w:rsidRPr="00C84F87">
        <w:rPr>
          <w:rFonts w:ascii="Calibri" w:hAnsi="Calibri" w:cs="Calibri"/>
          <w:sz w:val="22"/>
          <w:szCs w:val="22"/>
        </w:rPr>
        <w:t xml:space="preserve">activities, provided that players are traveling as a team </w:t>
      </w:r>
      <w:r w:rsidR="00F25F55" w:rsidRPr="00BE750B">
        <w:rPr>
          <w:rFonts w:ascii="Calibri" w:hAnsi="Calibri" w:cs="Calibri"/>
          <w:color w:val="000000"/>
          <w:sz w:val="22"/>
          <w:szCs w:val="22"/>
        </w:rPr>
        <w:t>and a licensed adult driver operates the vehicle.</w:t>
      </w:r>
    </w:p>
    <w:p w14:paraId="4BA8F12D" w14:textId="77777777" w:rsidR="00F25F55" w:rsidRPr="00BE750B" w:rsidRDefault="00F25F55" w:rsidP="00F25F55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color w:val="000000"/>
          <w:sz w:val="22"/>
          <w:szCs w:val="22"/>
        </w:rPr>
      </w:pPr>
      <w:r w:rsidRPr="00BE750B">
        <w:rPr>
          <w:rFonts w:ascii="Calibri" w:hAnsi="Calibri" w:cs="Calibri"/>
          <w:i/>
          <w:iCs/>
          <w:color w:val="000000"/>
          <w:sz w:val="22"/>
          <w:szCs w:val="22"/>
        </w:rPr>
        <w:t>*Registration requirements will be verified before any benefits are paid.</w:t>
      </w:r>
    </w:p>
    <w:p w14:paraId="2B392530" w14:textId="77777777" w:rsidR="00F25F55" w:rsidRDefault="00F25F55" w:rsidP="00F25F55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375"/>
        <w:gridCol w:w="3618"/>
        <w:gridCol w:w="4095"/>
      </w:tblGrid>
      <w:tr w:rsidR="009C2942" w:rsidRPr="00F42D6E" w14:paraId="06297C02" w14:textId="77777777" w:rsidTr="005F019B">
        <w:trPr>
          <w:trHeight w:val="5003"/>
        </w:trPr>
        <w:tc>
          <w:tcPr>
            <w:tcW w:w="3375" w:type="dxa"/>
            <w:shd w:val="clear" w:color="auto" w:fill="auto"/>
          </w:tcPr>
          <w:p w14:paraId="4A54741C" w14:textId="77777777" w:rsidR="009C2942" w:rsidRPr="00F64A0C" w:rsidRDefault="009C2942" w:rsidP="00BB1DB3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MAXIMUM BENEFITS PAYABLE:</w:t>
            </w:r>
          </w:p>
          <w:p w14:paraId="24F72F90" w14:textId="77777777" w:rsidR="005F019B" w:rsidRPr="00F64A0C" w:rsidRDefault="005F019B" w:rsidP="005F01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$15,000 Maximum for Accidental Death &amp; Dismemberment</w:t>
            </w:r>
          </w:p>
          <w:p w14:paraId="39E8758A" w14:textId="77777777" w:rsidR="005F019B" w:rsidRPr="00C84F87" w:rsidRDefault="005F019B" w:rsidP="005F01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$50,000 Maximum for Accident Medical expenses </w:t>
            </w:r>
            <w:r w:rsidRPr="00C84F87">
              <w:rPr>
                <w:rFonts w:ascii="Calibri" w:hAnsi="Calibri" w:cs="Calibri"/>
                <w:iCs/>
                <w:sz w:val="20"/>
                <w:szCs w:val="20"/>
              </w:rPr>
              <w:t>including:</w:t>
            </w:r>
          </w:p>
          <w:p w14:paraId="25F1FAE3" w14:textId="77777777" w:rsidR="005F019B" w:rsidRPr="00C84F87" w:rsidRDefault="005F019B" w:rsidP="005F01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C84F87">
              <w:rPr>
                <w:rFonts w:ascii="Calibri" w:hAnsi="Calibri" w:cs="Calibri"/>
                <w:iCs/>
                <w:sz w:val="20"/>
                <w:szCs w:val="20"/>
              </w:rPr>
              <w:t>$10,000 for Dental Benefit</w:t>
            </w:r>
            <w:r w:rsidR="008678A5" w:rsidRPr="00C84F87">
              <w:rPr>
                <w:rFonts w:ascii="Calibri" w:hAnsi="Calibri" w:cs="Calibri"/>
                <w:iCs/>
                <w:sz w:val="20"/>
                <w:szCs w:val="20"/>
              </w:rPr>
              <w:t xml:space="preserve"> for injuries to sound natural teeth</w:t>
            </w:r>
            <w:r w:rsidRPr="00C84F87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4F32A271" w14:textId="77777777" w:rsidR="00F64A0C" w:rsidRPr="00C84F87" w:rsidRDefault="005F019B" w:rsidP="005F01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C84F87">
              <w:rPr>
                <w:rFonts w:ascii="Calibri" w:hAnsi="Calibri" w:cs="Calibri"/>
                <w:iCs/>
                <w:sz w:val="20"/>
                <w:szCs w:val="20"/>
              </w:rPr>
              <w:t>$10,000 Orthopedic Benefit</w:t>
            </w:r>
          </w:p>
          <w:p w14:paraId="648EA9EE" w14:textId="77777777" w:rsidR="009C2942" w:rsidRPr="00C84F87" w:rsidRDefault="005F019B" w:rsidP="005F01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C84F87">
              <w:rPr>
                <w:rFonts w:ascii="Calibri" w:hAnsi="Calibri" w:cs="Calibri"/>
                <w:b/>
                <w:iCs/>
                <w:sz w:val="20"/>
                <w:szCs w:val="20"/>
              </w:rPr>
              <w:t>$100 Physical Therapy per day up to 10 days</w:t>
            </w:r>
          </w:p>
          <w:p w14:paraId="501A0A58" w14:textId="77777777" w:rsidR="008678A5" w:rsidRPr="00F64A0C" w:rsidRDefault="008678A5" w:rsidP="008678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C84F87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$100 </w:t>
            </w:r>
            <w:proofErr w:type="gramStart"/>
            <w:r w:rsidRPr="00C84F87">
              <w:rPr>
                <w:rFonts w:ascii="Calibri" w:hAnsi="Calibri" w:cs="Calibri"/>
                <w:b/>
                <w:iCs/>
                <w:sz w:val="20"/>
                <w:szCs w:val="20"/>
              </w:rPr>
              <w:t>Out Patient</w:t>
            </w:r>
            <w:proofErr w:type="gramEnd"/>
            <w:r w:rsidRPr="00C84F87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Occupational Therapy per day up to 10 days</w:t>
            </w:r>
          </w:p>
        </w:tc>
        <w:tc>
          <w:tcPr>
            <w:tcW w:w="3618" w:type="dxa"/>
            <w:shd w:val="clear" w:color="auto" w:fill="auto"/>
          </w:tcPr>
          <w:p w14:paraId="120BA79D" w14:textId="77777777" w:rsidR="009C2942" w:rsidRPr="00F64A0C" w:rsidRDefault="009C2942" w:rsidP="00BB1DB3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REMEMBER:</w:t>
            </w:r>
          </w:p>
          <w:p w14:paraId="6429FD1D" w14:textId="77777777" w:rsidR="009C2942" w:rsidRPr="00F64A0C" w:rsidRDefault="009C2942" w:rsidP="00BB1D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Each claim is subject to a $</w:t>
            </w:r>
            <w:r w:rsidR="0026255F" w:rsidRPr="00F64A0C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  <w:r w:rsidR="00B77A3B">
              <w:rPr>
                <w:rFonts w:ascii="Calibri" w:hAnsi="Calibri" w:cs="Calibri"/>
                <w:iCs/>
                <w:sz w:val="20"/>
                <w:szCs w:val="20"/>
              </w:rPr>
              <w:t>,</w:t>
            </w:r>
            <w:r w:rsidR="0026255F" w:rsidRPr="00F64A0C">
              <w:rPr>
                <w:rFonts w:ascii="Calibri" w:hAnsi="Calibri" w:cs="Calibri"/>
                <w:iCs/>
                <w:sz w:val="20"/>
                <w:szCs w:val="20"/>
              </w:rPr>
              <w:t>0</w:t>
            </w: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00 deductible</w:t>
            </w:r>
            <w:r w:rsidR="0026255F"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 &amp; </w:t>
            </w:r>
            <w:proofErr w:type="gramStart"/>
            <w:r w:rsidR="0026255F" w:rsidRPr="00C84F87">
              <w:rPr>
                <w:rFonts w:ascii="Calibri" w:hAnsi="Calibri" w:cs="Calibri"/>
                <w:iCs/>
                <w:sz w:val="20"/>
                <w:szCs w:val="20"/>
              </w:rPr>
              <w:t xml:space="preserve">20% </w:t>
            </w:r>
            <w:r w:rsidR="008678A5" w:rsidRPr="00C84F87">
              <w:rPr>
                <w:rFonts w:ascii="Calibri" w:hAnsi="Calibri" w:cs="Calibri"/>
                <w:iCs/>
                <w:sz w:val="20"/>
                <w:szCs w:val="20"/>
              </w:rPr>
              <w:t>member</w:t>
            </w:r>
            <w:proofErr w:type="gramEnd"/>
            <w:r w:rsidR="008678A5" w:rsidRPr="00C84F87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26255F" w:rsidRPr="00C84F87">
              <w:rPr>
                <w:rFonts w:ascii="Calibri" w:hAnsi="Calibri" w:cs="Calibri"/>
                <w:iCs/>
                <w:sz w:val="20"/>
                <w:szCs w:val="20"/>
              </w:rPr>
              <w:t>Coinsurance.</w:t>
            </w:r>
          </w:p>
          <w:p w14:paraId="39E01B86" w14:textId="77777777" w:rsidR="009C2942" w:rsidRPr="00EA33F3" w:rsidRDefault="007077C3" w:rsidP="00BB1D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EA33F3">
              <w:rPr>
                <w:rFonts w:ascii="Calibri" w:hAnsi="Calibri" w:cs="Calibri"/>
                <w:iCs/>
                <w:sz w:val="20"/>
                <w:szCs w:val="20"/>
              </w:rPr>
              <w:t xml:space="preserve">Carrier </w:t>
            </w:r>
            <w:r w:rsidRPr="00EA33F3">
              <w:rPr>
                <w:rFonts w:ascii="Calibri" w:hAnsi="Calibri" w:cs="Calibri"/>
                <w:b/>
                <w:iCs/>
                <w:sz w:val="20"/>
                <w:szCs w:val="20"/>
              </w:rPr>
              <w:t>MUST</w:t>
            </w:r>
            <w:r w:rsidRPr="00EA33F3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C84F87" w:rsidRPr="00EA33F3">
              <w:rPr>
                <w:rFonts w:ascii="Calibri" w:hAnsi="Calibri" w:cs="Calibri"/>
                <w:iCs/>
                <w:sz w:val="20"/>
                <w:szCs w:val="20"/>
              </w:rPr>
              <w:t>receive written proof of loss within 90 days of the date of injury</w:t>
            </w:r>
            <w:r w:rsidR="009C2942" w:rsidRPr="00EA33F3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  <w:p w14:paraId="658CC349" w14:textId="77777777" w:rsidR="009C2942" w:rsidRPr="00F64A0C" w:rsidRDefault="009C2942" w:rsidP="00BB1D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If the registered member is covered by any other health care plan, all bills must be submitted to the other health plan first.</w:t>
            </w:r>
          </w:p>
          <w:p w14:paraId="642CBF07" w14:textId="77777777" w:rsidR="009C2942" w:rsidRPr="00F64A0C" w:rsidRDefault="009C2942" w:rsidP="00BB1DB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Medical providers should submit itemized bills (UB04 or CMS1500) directly to AYSO's insurance.</w:t>
            </w:r>
          </w:p>
          <w:p w14:paraId="23A964E2" w14:textId="77777777" w:rsidR="009C2942" w:rsidRPr="00F64A0C" w:rsidRDefault="009C2942" w:rsidP="005F019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Copies of Explanation of Benefits (EOB) must be sent along with the SAI claim form. </w:t>
            </w:r>
          </w:p>
        </w:tc>
        <w:tc>
          <w:tcPr>
            <w:tcW w:w="4095" w:type="dxa"/>
            <w:shd w:val="clear" w:color="auto" w:fill="auto"/>
          </w:tcPr>
          <w:p w14:paraId="348FF6D0" w14:textId="77777777" w:rsidR="009C2942" w:rsidRPr="00F64A0C" w:rsidRDefault="009C2942" w:rsidP="00BB1DB3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THE CLAIMANT MUST:</w:t>
            </w:r>
          </w:p>
          <w:p w14:paraId="11FC52B2" w14:textId="77777777" w:rsidR="009C2942" w:rsidRPr="00F64A0C" w:rsidRDefault="009C2942" w:rsidP="00BB1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Obtain an AYSO Soccer Accident Insurance (SAI) Claim form from: </w:t>
            </w:r>
          </w:p>
          <w:p w14:paraId="17FD34EF" w14:textId="77777777" w:rsidR="009C2942" w:rsidRPr="00F64A0C" w:rsidRDefault="009C2942" w:rsidP="00BB1DB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1" w:lineRule="atLeast"/>
              <w:ind w:left="1017" w:hanging="270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F64A0C">
              <w:rPr>
                <w:rFonts w:ascii="Calibri" w:hAnsi="Calibri" w:cs="Calibri"/>
                <w:b/>
                <w:iCs/>
                <w:sz w:val="20"/>
                <w:szCs w:val="20"/>
              </w:rPr>
              <w:t>www.ayso.org</w:t>
            </w: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  </w:t>
            </w:r>
            <w:r w:rsidRPr="00F64A0C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gramEnd"/>
            <w:r w:rsidR="00172574" w:rsidRPr="00F64A0C">
              <w:rPr>
                <w:rFonts w:ascii="Calibri" w:hAnsi="Calibri" w:cs="Calibri"/>
                <w:i/>
                <w:iCs/>
                <w:sz w:val="20"/>
                <w:szCs w:val="20"/>
              </w:rPr>
              <w:t>For Families tab</w:t>
            </w:r>
            <w:r w:rsidRPr="00F64A0C">
              <w:rPr>
                <w:rFonts w:ascii="Calibri" w:hAnsi="Calibri" w:cs="Calibri"/>
                <w:i/>
                <w:iCs/>
                <w:sz w:val="20"/>
                <w:szCs w:val="20"/>
              </w:rPr>
              <w:t>) or</w:t>
            </w:r>
          </w:p>
          <w:p w14:paraId="67E46620" w14:textId="77777777" w:rsidR="009C2942" w:rsidRPr="00F64A0C" w:rsidRDefault="009C2942" w:rsidP="00BB1DB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1" w:lineRule="atLeast"/>
              <w:ind w:left="1017" w:hanging="270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Safety Director or</w:t>
            </w:r>
          </w:p>
          <w:p w14:paraId="402EC765" w14:textId="77777777" w:rsidR="009C2942" w:rsidRPr="00F64A0C" w:rsidRDefault="009C2942" w:rsidP="00BB1DB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1" w:lineRule="atLeast"/>
              <w:ind w:left="1017" w:hanging="270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Regional Commissioner </w:t>
            </w:r>
          </w:p>
          <w:p w14:paraId="5DA44B80" w14:textId="77777777" w:rsidR="009C2942" w:rsidRPr="00F64A0C" w:rsidRDefault="009C2942" w:rsidP="00BB1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>Secure the signatures from the AYSO Regional Commissioner and Safety Director.</w:t>
            </w:r>
          </w:p>
          <w:p w14:paraId="02F1573A" w14:textId="77777777" w:rsidR="009C2942" w:rsidRPr="00F64A0C" w:rsidRDefault="009C2942" w:rsidP="00BB1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It is the responsibility of the </w:t>
            </w:r>
            <w:r w:rsidRPr="00F64A0C">
              <w:rPr>
                <w:rFonts w:ascii="Calibri" w:hAnsi="Calibri" w:cs="Calibri"/>
                <w:b/>
                <w:iCs/>
                <w:sz w:val="20"/>
                <w:szCs w:val="20"/>
              </w:rPr>
              <w:t>registered member to make a copy for his own records</w:t>
            </w: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 and then mail the claim form to the address included in the claim instructions. Please consider sending the packet </w:t>
            </w:r>
            <w:r w:rsidR="00A563F4" w:rsidRPr="00F64A0C">
              <w:rPr>
                <w:rFonts w:ascii="Calibri" w:hAnsi="Calibri" w:cs="Calibri"/>
                <w:iCs/>
                <w:sz w:val="20"/>
                <w:szCs w:val="20"/>
              </w:rPr>
              <w:t>certified</w:t>
            </w:r>
            <w:r w:rsidRPr="00F64A0C">
              <w:rPr>
                <w:rFonts w:ascii="Calibri" w:hAnsi="Calibri" w:cs="Calibri"/>
                <w:iCs/>
                <w:sz w:val="20"/>
                <w:szCs w:val="20"/>
              </w:rPr>
              <w:t xml:space="preserve"> though the US Postal Service.</w:t>
            </w:r>
          </w:p>
          <w:p w14:paraId="7FAC0ADB" w14:textId="77777777" w:rsidR="009C2942" w:rsidRPr="00F64A0C" w:rsidRDefault="009C2942" w:rsidP="005F01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64A0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All claims are subject to </w:t>
            </w:r>
            <w:r w:rsidR="0026255F" w:rsidRPr="00F64A0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the full </w:t>
            </w:r>
            <w:r w:rsidRPr="00F64A0C">
              <w:rPr>
                <w:rFonts w:ascii="Calibri" w:hAnsi="Calibri" w:cs="Calibri"/>
                <w:b/>
                <w:iCs/>
                <w:sz w:val="20"/>
                <w:szCs w:val="20"/>
              </w:rPr>
              <w:t>policy terms and conditions</w:t>
            </w:r>
            <w:r w:rsidR="00F83C43">
              <w:rPr>
                <w:rFonts w:ascii="Calibri" w:hAnsi="Calibri" w:cs="Calibri"/>
                <w:b/>
                <w:iCs/>
                <w:sz w:val="20"/>
                <w:szCs w:val="20"/>
              </w:rPr>
              <w:t>.</w:t>
            </w:r>
          </w:p>
        </w:tc>
      </w:tr>
    </w:tbl>
    <w:p w14:paraId="00871A4B" w14:textId="77777777" w:rsidR="003E44D1" w:rsidRPr="00BE750B" w:rsidRDefault="003E44D1" w:rsidP="005F019B">
      <w:pPr>
        <w:autoSpaceDE w:val="0"/>
        <w:autoSpaceDN w:val="0"/>
        <w:adjustRightInd w:val="0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3E44D1" w:rsidRPr="00BE750B" w:rsidSect="00656A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630" w:bottom="72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4195" w14:textId="77777777" w:rsidR="00656A29" w:rsidRDefault="00656A29" w:rsidP="00B21483">
      <w:r>
        <w:separator/>
      </w:r>
    </w:p>
  </w:endnote>
  <w:endnote w:type="continuationSeparator" w:id="0">
    <w:p w14:paraId="3D6ED6FC" w14:textId="77777777" w:rsidR="00656A29" w:rsidRDefault="00656A29" w:rsidP="00B2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E6A8" w14:textId="77777777" w:rsidR="00F83C43" w:rsidRDefault="00F83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9BFD" w14:textId="77777777" w:rsidR="00656A29" w:rsidRPr="00B21483" w:rsidRDefault="00656A29">
    <w:pPr>
      <w:pStyle w:val="Footer"/>
      <w:rPr>
        <w:i/>
        <w:sz w:val="18"/>
        <w:szCs w:val="18"/>
      </w:rPr>
    </w:pPr>
    <w:r w:rsidRPr="00B21483">
      <w:rPr>
        <w:i/>
        <w:sz w:val="18"/>
        <w:szCs w:val="18"/>
      </w:rPr>
      <w:t xml:space="preserve">Rev </w:t>
    </w:r>
    <w:r w:rsidR="00E11698">
      <w:rPr>
        <w:i/>
        <w:sz w:val="18"/>
        <w:szCs w:val="18"/>
      </w:rPr>
      <w:t>July</w:t>
    </w:r>
    <w:r w:rsidR="00953068">
      <w:rPr>
        <w:i/>
        <w:sz w:val="18"/>
        <w:szCs w:val="18"/>
      </w:rPr>
      <w:t xml:space="preserve"> 20</w:t>
    </w:r>
    <w:r w:rsidR="00F83C43">
      <w:rPr>
        <w:i/>
        <w:sz w:val="18"/>
        <w:szCs w:val="18"/>
      </w:rPr>
      <w:t>2</w:t>
    </w:r>
    <w:r w:rsidR="00A269BA">
      <w:rPr>
        <w:i/>
        <w:sz w:val="18"/>
        <w:szCs w:val="18"/>
      </w:rPr>
      <w:t>1</w:t>
    </w:r>
  </w:p>
  <w:p w14:paraId="66A8233B" w14:textId="77777777" w:rsidR="00656A29" w:rsidRDefault="00656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42D4" w14:textId="77777777" w:rsidR="00F83C43" w:rsidRDefault="00F8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EEAD" w14:textId="77777777" w:rsidR="00656A29" w:rsidRDefault="00656A29" w:rsidP="00B21483">
      <w:r>
        <w:separator/>
      </w:r>
    </w:p>
  </w:footnote>
  <w:footnote w:type="continuationSeparator" w:id="0">
    <w:p w14:paraId="455B2B13" w14:textId="77777777" w:rsidR="00656A29" w:rsidRDefault="00656A29" w:rsidP="00B2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BAC7" w14:textId="77777777" w:rsidR="00F83C43" w:rsidRDefault="00F83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560B" w14:textId="77777777" w:rsidR="00F83C43" w:rsidRDefault="00F83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E572" w14:textId="77777777" w:rsidR="00F83C43" w:rsidRDefault="00F83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7BFFF1"/>
    <w:multiLevelType w:val="hybridMultilevel"/>
    <w:tmpl w:val="D13D3B9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01C67"/>
    <w:multiLevelType w:val="hybridMultilevel"/>
    <w:tmpl w:val="3D7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A1A"/>
    <w:multiLevelType w:val="hybridMultilevel"/>
    <w:tmpl w:val="EC28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462"/>
    <w:multiLevelType w:val="hybridMultilevel"/>
    <w:tmpl w:val="8204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04B"/>
    <w:multiLevelType w:val="hybridMultilevel"/>
    <w:tmpl w:val="ED70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6A39"/>
    <w:multiLevelType w:val="hybridMultilevel"/>
    <w:tmpl w:val="CFB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05A5B"/>
    <w:multiLevelType w:val="hybridMultilevel"/>
    <w:tmpl w:val="2FFAE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860E9"/>
    <w:multiLevelType w:val="hybridMultilevel"/>
    <w:tmpl w:val="E7A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74D1"/>
    <w:multiLevelType w:val="hybridMultilevel"/>
    <w:tmpl w:val="693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606"/>
    <w:multiLevelType w:val="hybridMultilevel"/>
    <w:tmpl w:val="B730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6EB7"/>
    <w:multiLevelType w:val="hybridMultilevel"/>
    <w:tmpl w:val="34062D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D6AB8"/>
    <w:multiLevelType w:val="hybridMultilevel"/>
    <w:tmpl w:val="C3C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36EE8"/>
    <w:multiLevelType w:val="hybridMultilevel"/>
    <w:tmpl w:val="0DC4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D6"/>
    <w:rsid w:val="00017A25"/>
    <w:rsid w:val="000279FD"/>
    <w:rsid w:val="00073340"/>
    <w:rsid w:val="00086B20"/>
    <w:rsid w:val="000A4289"/>
    <w:rsid w:val="000B1C7E"/>
    <w:rsid w:val="000F4DB4"/>
    <w:rsid w:val="00157037"/>
    <w:rsid w:val="00172574"/>
    <w:rsid w:val="00192F9B"/>
    <w:rsid w:val="001B6F1C"/>
    <w:rsid w:val="001C199A"/>
    <w:rsid w:val="001C41DA"/>
    <w:rsid w:val="001D06D6"/>
    <w:rsid w:val="001E15AA"/>
    <w:rsid w:val="00232614"/>
    <w:rsid w:val="00241516"/>
    <w:rsid w:val="0026255F"/>
    <w:rsid w:val="002852B5"/>
    <w:rsid w:val="00293BEA"/>
    <w:rsid w:val="002F6474"/>
    <w:rsid w:val="002F68DA"/>
    <w:rsid w:val="00307CA7"/>
    <w:rsid w:val="00313A2D"/>
    <w:rsid w:val="00332D71"/>
    <w:rsid w:val="00355984"/>
    <w:rsid w:val="003A2BFB"/>
    <w:rsid w:val="003A52C0"/>
    <w:rsid w:val="003B187B"/>
    <w:rsid w:val="003C0E6C"/>
    <w:rsid w:val="003D4A83"/>
    <w:rsid w:val="003D7949"/>
    <w:rsid w:val="003E44D1"/>
    <w:rsid w:val="00422469"/>
    <w:rsid w:val="0044485F"/>
    <w:rsid w:val="00452546"/>
    <w:rsid w:val="004627C0"/>
    <w:rsid w:val="0047054A"/>
    <w:rsid w:val="00471E3D"/>
    <w:rsid w:val="00484591"/>
    <w:rsid w:val="004E5179"/>
    <w:rsid w:val="004E5F3B"/>
    <w:rsid w:val="004F0FBA"/>
    <w:rsid w:val="004F3EB3"/>
    <w:rsid w:val="00501FD8"/>
    <w:rsid w:val="005343D6"/>
    <w:rsid w:val="005B3F2C"/>
    <w:rsid w:val="005E4ACC"/>
    <w:rsid w:val="005F019B"/>
    <w:rsid w:val="0062612E"/>
    <w:rsid w:val="00656A29"/>
    <w:rsid w:val="00695481"/>
    <w:rsid w:val="006B1631"/>
    <w:rsid w:val="006C592C"/>
    <w:rsid w:val="006E2D1D"/>
    <w:rsid w:val="00703252"/>
    <w:rsid w:val="007077C3"/>
    <w:rsid w:val="00721B75"/>
    <w:rsid w:val="00722EA3"/>
    <w:rsid w:val="007607AA"/>
    <w:rsid w:val="00793240"/>
    <w:rsid w:val="007E1811"/>
    <w:rsid w:val="007F39C8"/>
    <w:rsid w:val="007F61CC"/>
    <w:rsid w:val="00802878"/>
    <w:rsid w:val="00863B8B"/>
    <w:rsid w:val="008678A5"/>
    <w:rsid w:val="008D2877"/>
    <w:rsid w:val="008D5CCA"/>
    <w:rsid w:val="008E763C"/>
    <w:rsid w:val="00906E70"/>
    <w:rsid w:val="0091318C"/>
    <w:rsid w:val="00953068"/>
    <w:rsid w:val="009630A7"/>
    <w:rsid w:val="0096408A"/>
    <w:rsid w:val="009C2942"/>
    <w:rsid w:val="009C740F"/>
    <w:rsid w:val="009E2BE8"/>
    <w:rsid w:val="009F23BD"/>
    <w:rsid w:val="00A07E34"/>
    <w:rsid w:val="00A269BA"/>
    <w:rsid w:val="00A523F5"/>
    <w:rsid w:val="00A563F4"/>
    <w:rsid w:val="00AE65DF"/>
    <w:rsid w:val="00B21483"/>
    <w:rsid w:val="00B22972"/>
    <w:rsid w:val="00B666EA"/>
    <w:rsid w:val="00B77A3B"/>
    <w:rsid w:val="00B77F07"/>
    <w:rsid w:val="00B94C2D"/>
    <w:rsid w:val="00BB0C2B"/>
    <w:rsid w:val="00BB1318"/>
    <w:rsid w:val="00BC7CC9"/>
    <w:rsid w:val="00BD4E58"/>
    <w:rsid w:val="00BE750B"/>
    <w:rsid w:val="00BF1128"/>
    <w:rsid w:val="00C16711"/>
    <w:rsid w:val="00C329A3"/>
    <w:rsid w:val="00C349C7"/>
    <w:rsid w:val="00C50F9B"/>
    <w:rsid w:val="00C70A1A"/>
    <w:rsid w:val="00C84F87"/>
    <w:rsid w:val="00CC2242"/>
    <w:rsid w:val="00CE6B50"/>
    <w:rsid w:val="00CF666B"/>
    <w:rsid w:val="00D00DA8"/>
    <w:rsid w:val="00D5235B"/>
    <w:rsid w:val="00D552FD"/>
    <w:rsid w:val="00D66C56"/>
    <w:rsid w:val="00D73274"/>
    <w:rsid w:val="00DA3138"/>
    <w:rsid w:val="00DD5A23"/>
    <w:rsid w:val="00DD6BA7"/>
    <w:rsid w:val="00E03EC8"/>
    <w:rsid w:val="00E11698"/>
    <w:rsid w:val="00E53D2E"/>
    <w:rsid w:val="00E6413D"/>
    <w:rsid w:val="00E64E3D"/>
    <w:rsid w:val="00EA33F3"/>
    <w:rsid w:val="00EC6EA2"/>
    <w:rsid w:val="00ED21E6"/>
    <w:rsid w:val="00F0154F"/>
    <w:rsid w:val="00F14329"/>
    <w:rsid w:val="00F25F55"/>
    <w:rsid w:val="00F4721A"/>
    <w:rsid w:val="00F52535"/>
    <w:rsid w:val="00F610D7"/>
    <w:rsid w:val="00F64A0C"/>
    <w:rsid w:val="00F83C43"/>
    <w:rsid w:val="00F95DBD"/>
    <w:rsid w:val="00F9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7457296"/>
  <w15:docId w15:val="{01AA2FF7-C4F9-48E5-AADD-6023C6E1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D6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4E5F3B"/>
    <w:pPr>
      <w:autoSpaceDE w:val="0"/>
      <w:autoSpaceDN w:val="0"/>
      <w:adjustRightInd w:val="0"/>
      <w:spacing w:line="241" w:lineRule="atLeast"/>
    </w:pPr>
    <w:rPr>
      <w:rFonts w:ascii="GillSans Light" w:hAnsi="GillSans Light" w:cstheme="minorBidi"/>
    </w:rPr>
  </w:style>
  <w:style w:type="character" w:customStyle="1" w:styleId="A4">
    <w:name w:val="A4"/>
    <w:uiPriority w:val="99"/>
    <w:rsid w:val="004E5F3B"/>
    <w:rPr>
      <w:rFonts w:cs="GillSans Light"/>
      <w:color w:val="000000"/>
      <w:sz w:val="110"/>
      <w:szCs w:val="110"/>
    </w:rPr>
  </w:style>
  <w:style w:type="paragraph" w:customStyle="1" w:styleId="Default">
    <w:name w:val="Default"/>
    <w:rsid w:val="004E5F3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0">
    <w:name w:val="A0"/>
    <w:uiPriority w:val="99"/>
    <w:rsid w:val="004E5F3B"/>
    <w:rPr>
      <w:rFonts w:cs="Myriad Pro Con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4E5F3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E5F3B"/>
    <w:rPr>
      <w:rFonts w:cs="Myriad Pro Cond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E5F3B"/>
    <w:pPr>
      <w:ind w:left="720"/>
      <w:contextualSpacing/>
    </w:pPr>
  </w:style>
  <w:style w:type="character" w:customStyle="1" w:styleId="A2">
    <w:name w:val="A2"/>
    <w:uiPriority w:val="99"/>
    <w:rsid w:val="00F25F55"/>
    <w:rPr>
      <w:rFonts w:cs="Myriad Pro Cond"/>
      <w:b/>
      <w:bCs/>
      <w:color w:val="000000"/>
      <w:sz w:val="32"/>
      <w:szCs w:val="32"/>
    </w:rPr>
  </w:style>
  <w:style w:type="character" w:customStyle="1" w:styleId="A8">
    <w:name w:val="A8"/>
    <w:uiPriority w:val="99"/>
    <w:rsid w:val="00F25F55"/>
    <w:rPr>
      <w:rFonts w:cs="Myriad Pro Cond"/>
      <w:i/>
      <w:i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7F61CC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21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4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8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4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uranceclaims@ayso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AYSOvolunteer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BBACC6E8C8E489B2F450549E2530B" ma:contentTypeVersion="12" ma:contentTypeDescription="Create a new document." ma:contentTypeScope="" ma:versionID="149b1eb4beb8819a53df754c75a919b9">
  <xsd:schema xmlns:xsd="http://www.w3.org/2001/XMLSchema" xmlns:xs="http://www.w3.org/2001/XMLSchema" xmlns:p="http://schemas.microsoft.com/office/2006/metadata/properties" xmlns:ns2="f8053949-c205-4b95-a34b-f5d48edfc0df" xmlns:ns3="1745277a-df33-436d-b689-78c69a6f32fc" targetNamespace="http://schemas.microsoft.com/office/2006/metadata/properties" ma:root="true" ma:fieldsID="d0e7ada298e2f3ad2ba95ca10051ddce" ns2:_="" ns3:_="">
    <xsd:import namespace="f8053949-c205-4b95-a34b-f5d48edfc0df"/>
    <xsd:import namespace="1745277a-df33-436d-b689-78c69a6f3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53949-c205-4b95-a34b-f5d48edf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5277a-df33-436d-b689-78c69a6f3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8B523-867D-4C98-8D52-BD6B8188F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B768E-48C1-47B4-AC54-B582F825AB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45277a-df33-436d-b689-78c69a6f32fc"/>
    <ds:schemaRef ds:uri="f8053949-c205-4b95-a34b-f5d48edfc0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2CA303-0E40-4046-913F-06F77168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53949-c205-4b95-a34b-f5d48edfc0df"/>
    <ds:schemaRef ds:uri="1745277a-df33-436d-b689-78c69a6f3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Youth Soccer Org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Veach</dc:creator>
  <cp:lastModifiedBy>Holly Veach</cp:lastModifiedBy>
  <cp:revision>2</cp:revision>
  <cp:lastPrinted>2019-08-19T16:48:00Z</cp:lastPrinted>
  <dcterms:created xsi:type="dcterms:W3CDTF">2021-08-13T15:40:00Z</dcterms:created>
  <dcterms:modified xsi:type="dcterms:W3CDTF">2021-08-13T15:40:00Z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0x0101002E0BBACC6E8C8E489B2F450549E2530B</vt:lpwstr>
  </property>
  <property fmtid="{D5CDD505-2E9C-101B-9397-08002B2CF9AE}" pid="4" name="Order">
    <vt:r8>8809400</vt:r8>
  </property>
  <property fmtid="{D5CDD505-2E9C-101B-9397-08002B2CF9AE}" pid="5" name="MSIP_Label_d347b247-e90e-43a3-9d7b-004f14ae6873_Enabled">
    <vt:lpwstr>true</vt:lpwstr>
  </property>
  <property fmtid="{D5CDD505-2E9C-101B-9397-08002B2CF9AE}" pid="6" name="MSIP_Label_d347b247-e90e-43a3-9d7b-004f14ae6873_SetDate">
    <vt:lpwstr>2021-07-30T16:45:11Z</vt:lpwstr>
  </property>
  <property fmtid="{D5CDD505-2E9C-101B-9397-08002B2CF9AE}" pid="7" name="MSIP_Label_d347b247-e90e-43a3-9d7b-004f14ae6873_Method">
    <vt:lpwstr>Standard</vt:lpwstr>
  </property>
  <property fmtid="{D5CDD505-2E9C-101B-9397-08002B2CF9AE}" pid="8" name="MSIP_Label_d347b247-e90e-43a3-9d7b-004f14ae6873_Name">
    <vt:lpwstr>d347b247-e90e-43a3-9d7b-004f14ae6873</vt:lpwstr>
  </property>
  <property fmtid="{D5CDD505-2E9C-101B-9397-08002B2CF9AE}" pid="9" name="MSIP_Label_d347b247-e90e-43a3-9d7b-004f14ae6873_SiteId">
    <vt:lpwstr>76e3921f-489b-4b7e-9547-9ea297add9b5</vt:lpwstr>
  </property>
  <property fmtid="{D5CDD505-2E9C-101B-9397-08002B2CF9AE}" pid="10" name="MSIP_Label_d347b247-e90e-43a3-9d7b-004f14ae6873_ActionId">
    <vt:lpwstr>785db451-77bc-428c-a4ec-9e1ec31235a0</vt:lpwstr>
  </property>
  <property fmtid="{D5CDD505-2E9C-101B-9397-08002B2CF9AE}" pid="11" name="MSIP_Label_d347b247-e90e-43a3-9d7b-004f14ae6873_ContentBits">
    <vt:lpwstr>0</vt:lpwstr>
  </property>
</Properties>
</file>